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jc w:val="center"/>
        <w:rPr>
          <w:rFonts w:ascii="Arial" w:hAnsi="Arial" w:cs="Arial"/>
          <w:b/>
          <w:b/>
          <w:bCs/>
          <w:sz w:val="36"/>
          <w:szCs w:val="36"/>
        </w:rPr>
      </w:pPr>
      <w:r>
        <w:rPr>
          <w:rFonts w:cs="Arial" w:ascii="Arial" w:hAnsi="Arial"/>
          <w:b/>
          <w:bCs/>
          <w:sz w:val="36"/>
          <w:szCs w:val="36"/>
        </w:rPr>
        <w:t xml:space="preserve">LE CONTRAT D’ENGAGEMENT REPUBLICAIN </w:t>
      </w:r>
    </w:p>
    <w:p>
      <w:pPr>
        <w:pStyle w:val="Normal"/>
        <w:spacing w:lineRule="auto" w:line="259" w:before="0" w:after="160"/>
        <w:jc w:val="center"/>
        <w:rPr>
          <w:rFonts w:ascii="Arial" w:hAnsi="Arial" w:cs="Arial"/>
          <w:sz w:val="36"/>
          <w:szCs w:val="36"/>
        </w:rPr>
      </w:pPr>
      <w:r>
        <w:rPr>
          <w:rFonts w:cs="Arial" w:ascii="Arial" w:hAnsi="Arial"/>
          <w:b/>
          <w:bCs/>
          <w:sz w:val="36"/>
          <w:szCs w:val="36"/>
        </w:rPr>
        <w:t xml:space="preserve">Notre association s’engage ! </w:t>
      </w:r>
    </w:p>
    <w:p>
      <w:pPr>
        <w:pStyle w:val="Normal"/>
        <w:spacing w:lineRule="auto" w:line="259" w:before="0" w:after="160"/>
        <w:jc w:val="both"/>
        <w:rPr>
          <w:rFonts w:ascii="Arial" w:hAnsi="Arial" w:cs="Arial"/>
          <w:sz w:val="20"/>
          <w:szCs w:val="20"/>
        </w:rPr>
      </w:pPr>
      <w:r>
        <w:rPr>
          <w:rFonts w:cs="Arial" w:ascii="Arial" w:hAnsi="Arial"/>
          <w:sz w:val="20"/>
          <w:szCs w:val="20"/>
        </w:rPr>
        <w:t>L'Association</w:t>
      </w:r>
      <w:r>
        <w:rPr>
          <w:rFonts w:cs="Arial" w:ascii="Arial" w:hAnsi="Arial"/>
          <w:sz w:val="20"/>
          <w:szCs w:val="20"/>
          <w:shd w:fill="auto" w:val="clear"/>
        </w:rPr>
        <w:t xml:space="preserve"> </w:t>
      </w:r>
      <w:r>
        <w:rPr>
          <w:rFonts w:cs="Arial" w:ascii="Arial" w:hAnsi="Arial"/>
          <w:b/>
          <w:bCs/>
          <w:sz w:val="20"/>
          <w:szCs w:val="20"/>
          <w:shd w:fill="auto" w:val="clear"/>
        </w:rPr>
        <w:t xml:space="preserve">AH FITNESS </w:t>
      </w:r>
      <w:r>
        <w:rPr>
          <w:rFonts w:cs="Arial" w:ascii="Arial" w:hAnsi="Arial"/>
          <w:sz w:val="20"/>
          <w:szCs w:val="20"/>
        </w:rPr>
        <w:t xml:space="preserve">déclarée à la </w:t>
      </w:r>
      <w:r>
        <w:rPr>
          <w:rFonts w:cs="Arial" w:ascii="Arial" w:hAnsi="Arial"/>
          <w:sz w:val="20"/>
          <w:szCs w:val="20"/>
        </w:rPr>
        <w:t>sous-</w:t>
      </w:r>
      <w:r>
        <w:rPr>
          <w:rFonts w:cs="Arial" w:ascii="Arial" w:hAnsi="Arial"/>
          <w:sz w:val="20"/>
          <w:szCs w:val="20"/>
        </w:rPr>
        <w:t>préfecture d’</w:t>
      </w:r>
      <w:r>
        <w:rPr>
          <w:rFonts w:cs="Arial" w:ascii="Arial" w:hAnsi="Arial"/>
          <w:sz w:val="20"/>
          <w:szCs w:val="20"/>
        </w:rPr>
        <w:t xml:space="preserve">ARGENTEUIL </w:t>
      </w:r>
      <w:r>
        <w:rPr>
          <w:rFonts w:cs="Arial" w:ascii="Arial" w:hAnsi="Arial"/>
          <w:sz w:val="20"/>
          <w:szCs w:val="20"/>
        </w:rPr>
        <w:t xml:space="preserve">sous le numéro </w:t>
      </w:r>
      <w:r>
        <w:rPr>
          <w:rFonts w:cs="Arial" w:ascii="Arial" w:hAnsi="Arial"/>
          <w:sz w:val="20"/>
          <w:szCs w:val="20"/>
        </w:rPr>
        <w:t>W951000565</w:t>
      </w:r>
      <w:r>
        <w:rPr>
          <w:rFonts w:cs="Arial" w:ascii="Arial" w:hAnsi="Arial"/>
          <w:sz w:val="20"/>
          <w:szCs w:val="20"/>
        </w:rPr>
        <w:t>, s’engage à respecter le présent contrat d’engagement républicain.</w:t>
      </w:r>
    </w:p>
    <w:p>
      <w:pPr>
        <w:pStyle w:val="Normal"/>
        <w:spacing w:lineRule="auto" w:line="259" w:before="0" w:after="160"/>
        <w:jc w:val="both"/>
        <w:rPr>
          <w:rFonts w:ascii="Arial" w:hAnsi="Arial" w:cs="Arial"/>
          <w:b/>
          <w:b/>
          <w:bCs/>
          <w:sz w:val="20"/>
          <w:szCs w:val="20"/>
        </w:rPr>
      </w:pPr>
      <w:r>
        <w:rPr>
          <w:rFonts w:cs="Arial" w:ascii="Arial" w:hAnsi="Arial"/>
          <w:sz w:val="20"/>
          <w:szCs w:val="20"/>
        </w:rPr>
        <w:t xml:space="preserve">L’association a son le siège social </w:t>
      </w:r>
      <w:r>
        <w:rPr>
          <w:rFonts w:cs="Arial" w:ascii="Arial" w:hAnsi="Arial"/>
          <w:sz w:val="20"/>
          <w:szCs w:val="20"/>
        </w:rPr>
        <w:t>à la Mairie d’HERBLAY, 43 rue du Général de GAULLUE, 95220 HERBLAY ;</w:t>
      </w:r>
    </w:p>
    <w:p>
      <w:pPr>
        <w:pStyle w:val="Normal"/>
        <w:spacing w:lineRule="auto" w:line="259" w:before="0" w:after="160"/>
        <w:jc w:val="both"/>
        <w:rPr>
          <w:rFonts w:ascii="Arial" w:hAnsi="Arial" w:cs="Arial"/>
          <w:b/>
          <w:b/>
          <w:bCs/>
          <w:sz w:val="20"/>
          <w:szCs w:val="20"/>
        </w:rPr>
      </w:pPr>
      <w:r>
        <w:rPr>
          <w:rFonts w:cs="Arial" w:ascii="Arial" w:hAnsi="Arial"/>
          <w:sz w:val="20"/>
          <w:szCs w:val="20"/>
        </w:rPr>
        <w:t>Elle est représentée par</w:t>
      </w:r>
      <w:r>
        <w:rPr>
          <w:rFonts w:cs="Arial" w:ascii="Arial" w:hAnsi="Arial"/>
          <w:sz w:val="20"/>
          <w:szCs w:val="20"/>
          <w:shd w:fill="auto" w:val="clear"/>
        </w:rPr>
        <w:t xml:space="preserve"> </w:t>
      </w:r>
      <w:r>
        <w:rPr>
          <w:rFonts w:cs="Arial" w:ascii="Arial" w:hAnsi="Arial"/>
          <w:b/>
          <w:bCs/>
          <w:sz w:val="20"/>
          <w:szCs w:val="20"/>
          <w:shd w:fill="auto" w:val="clear"/>
        </w:rPr>
        <w:t xml:space="preserve">Madame </w:t>
      </w:r>
      <w:r>
        <w:rPr>
          <w:rFonts w:cs="Arial" w:ascii="Arial" w:hAnsi="Arial"/>
          <w:b/>
          <w:bCs/>
          <w:sz w:val="20"/>
          <w:szCs w:val="20"/>
          <w:shd w:fill="auto" w:val="clear"/>
        </w:rPr>
        <w:t xml:space="preserve">BRUN-DUBARRY, </w:t>
      </w:r>
      <w:r>
        <w:rPr>
          <w:rFonts w:cs="Arial" w:ascii="Arial" w:hAnsi="Arial"/>
          <w:sz w:val="20"/>
          <w:szCs w:val="20"/>
          <w:shd w:fill="auto" w:val="clear"/>
        </w:rPr>
        <w:t xml:space="preserve">Présidente dûment habilitée à signer le présent contrat par une décision </w:t>
      </w:r>
      <w:r>
        <w:rPr>
          <w:rFonts w:cs="Arial" w:ascii="Arial" w:hAnsi="Arial"/>
          <w:b/>
          <w:bCs/>
          <w:sz w:val="20"/>
          <w:szCs w:val="20"/>
          <w:shd w:fill="auto" w:val="clear"/>
        </w:rPr>
        <w:t xml:space="preserve">du </w:t>
      </w:r>
      <w:r>
        <w:rPr>
          <w:rFonts w:cs="Arial" w:ascii="Arial" w:hAnsi="Arial"/>
          <w:b/>
          <w:bCs/>
          <w:sz w:val="20"/>
          <w:szCs w:val="20"/>
          <w:shd w:fill="auto" w:val="clear"/>
        </w:rPr>
        <w:t xml:space="preserve">conseil d’administration </w:t>
      </w:r>
      <w:r>
        <w:rPr>
          <w:rFonts w:cs="Arial" w:ascii="Arial" w:hAnsi="Arial"/>
          <w:sz w:val="20"/>
          <w:szCs w:val="20"/>
          <w:shd w:fill="auto" w:val="clear"/>
        </w:rPr>
        <w:t xml:space="preserve">en date du </w:t>
      </w:r>
      <w:r>
        <w:rPr>
          <w:rFonts w:cs="Arial" w:ascii="Arial" w:hAnsi="Arial"/>
          <w:sz w:val="20"/>
          <w:szCs w:val="20"/>
          <w:shd w:fill="auto" w:val="clear"/>
        </w:rPr>
        <w:t>15/02/2022</w:t>
      </w:r>
      <w:r>
        <w:rPr>
          <w:rFonts w:cs="Arial" w:ascii="Arial" w:hAnsi="Arial"/>
          <w:sz w:val="20"/>
          <w:szCs w:val="20"/>
          <w:shd w:fill="auto" w:val="clear"/>
        </w:rPr>
        <w:t>.</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1 : RESPECT DES LOIS DE LA RÉPUBLIQUE</w:t>
      </w:r>
    </w:p>
    <w:p>
      <w:pPr>
        <w:pStyle w:val="Normal"/>
        <w:spacing w:lineRule="auto" w:line="259" w:before="0" w:after="160"/>
        <w:jc w:val="both"/>
        <w:rPr>
          <w:rFonts w:ascii="Arial" w:hAnsi="Arial" w:cs="Arial"/>
          <w:sz w:val="20"/>
          <w:szCs w:val="20"/>
        </w:rPr>
      </w:pPr>
      <w:r>
        <w:rPr>
          <w:rFonts w:cs="Arial" w:ascii="Arial" w:hAnsi="Arial"/>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pPr>
        <w:pStyle w:val="Normal"/>
        <w:spacing w:lineRule="auto" w:line="259" w:before="0" w:after="160"/>
        <w:jc w:val="both"/>
        <w:rPr>
          <w:rFonts w:ascii="Arial" w:hAnsi="Arial" w:cs="Arial"/>
          <w:sz w:val="20"/>
          <w:szCs w:val="20"/>
        </w:rPr>
      </w:pPr>
      <w:r>
        <w:rPr>
          <w:rFonts w:cs="Arial" w:ascii="Arial" w:hAnsi="Arial"/>
          <w:sz w:val="20"/>
          <w:szCs w:val="20"/>
        </w:rPr>
        <w:t>L'association ou la fondation bénéficiaire s'engage à ne pas se prévaloir de convictions politiques, philosophiques ou religieuses pour s'affranchir des règles communes régissant ses relations avec les collectivités publiques.</w:t>
      </w:r>
    </w:p>
    <w:p>
      <w:pPr>
        <w:pStyle w:val="Normal"/>
        <w:spacing w:lineRule="auto" w:line="259" w:before="0" w:after="160"/>
        <w:jc w:val="both"/>
        <w:rPr>
          <w:rFonts w:ascii="Arial" w:hAnsi="Arial" w:cs="Arial"/>
          <w:sz w:val="20"/>
          <w:szCs w:val="20"/>
        </w:rPr>
      </w:pPr>
      <w:r>
        <w:rPr>
          <w:rFonts w:cs="Arial" w:ascii="Arial" w:hAnsi="Arial"/>
          <w:sz w:val="20"/>
          <w:szCs w:val="20"/>
        </w:rPr>
        <w:t>Elle s'engage notamment à ne pas remettre en cause le caractère laïque de la République.</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2 : LIBERTÉ DE CONSCIENCE</w:t>
      </w:r>
    </w:p>
    <w:p>
      <w:pPr>
        <w:pStyle w:val="Normal"/>
        <w:spacing w:lineRule="auto" w:line="259" w:before="0" w:after="160"/>
        <w:jc w:val="both"/>
        <w:rPr>
          <w:rFonts w:ascii="Arial" w:hAnsi="Arial" w:cs="Arial"/>
          <w:sz w:val="20"/>
          <w:szCs w:val="20"/>
        </w:rPr>
      </w:pPr>
      <w:r>
        <w:rPr>
          <w:rFonts w:cs="Arial" w:ascii="Arial" w:hAnsi="Arial"/>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pPr>
        <w:pStyle w:val="Normal"/>
        <w:spacing w:lineRule="auto" w:line="259" w:before="0" w:after="160"/>
        <w:jc w:val="both"/>
        <w:rPr>
          <w:rFonts w:ascii="Arial" w:hAnsi="Arial" w:cs="Arial"/>
          <w:sz w:val="20"/>
          <w:szCs w:val="20"/>
        </w:rPr>
      </w:pPr>
      <w:r>
        <w:rPr>
          <w:rFonts w:cs="Arial" w:ascii="Arial" w:hAnsi="Arial"/>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3 : LIBERTÉ DES MEMBRES DE L'ASSOCIATION</w:t>
      </w:r>
    </w:p>
    <w:p>
      <w:pPr>
        <w:pStyle w:val="Normal"/>
        <w:spacing w:lineRule="auto" w:line="259" w:before="0" w:after="160"/>
        <w:jc w:val="both"/>
        <w:rPr>
          <w:rFonts w:ascii="Arial" w:hAnsi="Arial" w:cs="Arial"/>
          <w:sz w:val="20"/>
          <w:szCs w:val="20"/>
        </w:rPr>
      </w:pPr>
      <w:r>
        <w:rPr>
          <w:rFonts w:cs="Arial" w:ascii="Arial" w:hAnsi="Arial"/>
          <w:sz w:val="20"/>
          <w:szCs w:val="20"/>
        </w:rPr>
        <w:t>L'association s'engage à respecter la liberté de ses membres de s'en retirer dans les conditions prévues à l'article 4 de la loi du 1er juillet 1901 et leur droit de ne pas en être arbitrairement exclu.</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4 : ÉGALITÉ ET NON-DISCRIMINATION</w:t>
      </w:r>
    </w:p>
    <w:p>
      <w:pPr>
        <w:pStyle w:val="Normal"/>
        <w:spacing w:lineRule="auto" w:line="259" w:before="0" w:after="160"/>
        <w:jc w:val="both"/>
        <w:rPr>
          <w:rFonts w:ascii="Arial" w:hAnsi="Arial" w:cs="Arial"/>
          <w:sz w:val="20"/>
          <w:szCs w:val="20"/>
        </w:rPr>
      </w:pPr>
      <w:r>
        <w:rPr>
          <w:rFonts w:cs="Arial" w:ascii="Arial" w:hAnsi="Arial"/>
          <w:sz w:val="20"/>
          <w:szCs w:val="20"/>
        </w:rPr>
        <w:t>L'association ou la fondation s'engage à respecter l'égalité de tous devant la loi.</w:t>
      </w:r>
    </w:p>
    <w:p>
      <w:pPr>
        <w:pStyle w:val="Normal"/>
        <w:spacing w:lineRule="auto" w:line="259" w:before="0" w:after="160"/>
        <w:jc w:val="both"/>
        <w:rPr>
          <w:rFonts w:ascii="Arial" w:hAnsi="Arial" w:cs="Arial"/>
          <w:sz w:val="20"/>
          <w:szCs w:val="20"/>
        </w:rPr>
      </w:pPr>
      <w:r>
        <w:rPr>
          <w:rFonts w:cs="Arial" w:ascii="Arial" w:hAnsi="Arial"/>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pPr>
        <w:pStyle w:val="Normal"/>
        <w:spacing w:lineRule="auto" w:line="259" w:before="0" w:after="160"/>
        <w:jc w:val="both"/>
        <w:rPr>
          <w:rFonts w:ascii="Arial" w:hAnsi="Arial" w:cs="Arial"/>
          <w:sz w:val="20"/>
          <w:szCs w:val="20"/>
        </w:rPr>
      </w:pPr>
      <w:r>
        <w:rPr>
          <w:rFonts w:cs="Arial" w:ascii="Arial" w:hAnsi="Arial"/>
          <w:sz w:val="20"/>
          <w:szCs w:val="20"/>
        </w:rPr>
        <w:t>Elle prend les mesures, compte tenu des moyens dont elle dispose, permettant de lutter contre toute forme de violence à caractère sexuel ou sexiste.</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5 : FRATERNITÉ ET PREVENTION DE LA VIOLENCE</w:t>
      </w:r>
    </w:p>
    <w:p>
      <w:pPr>
        <w:pStyle w:val="Normal"/>
        <w:spacing w:lineRule="auto" w:line="259" w:before="0" w:after="160"/>
        <w:jc w:val="both"/>
        <w:rPr>
          <w:rFonts w:ascii="Arial" w:hAnsi="Arial" w:cs="Arial"/>
          <w:sz w:val="20"/>
          <w:szCs w:val="20"/>
        </w:rPr>
      </w:pPr>
      <w:r>
        <w:rPr>
          <w:rFonts w:cs="Arial" w:ascii="Arial" w:hAnsi="Arial"/>
          <w:sz w:val="20"/>
          <w:szCs w:val="20"/>
        </w:rPr>
        <w:t>L'association ou la fondation s'engage à agir dans un esprit de fraternité et de civisme.</w:t>
      </w:r>
    </w:p>
    <w:p>
      <w:pPr>
        <w:pStyle w:val="Normal"/>
        <w:spacing w:lineRule="auto" w:line="259" w:before="0" w:after="160"/>
        <w:jc w:val="both"/>
        <w:rPr>
          <w:rFonts w:ascii="Arial" w:hAnsi="Arial" w:cs="Arial"/>
          <w:sz w:val="20"/>
          <w:szCs w:val="20"/>
        </w:rPr>
      </w:pPr>
      <w:r>
        <w:rPr>
          <w:rFonts w:cs="Arial" w:ascii="Arial" w:hAnsi="Arial"/>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pPr>
        <w:pStyle w:val="Normal"/>
        <w:spacing w:lineRule="auto" w:line="259" w:before="0" w:after="160"/>
        <w:jc w:val="both"/>
        <w:rPr>
          <w:rFonts w:ascii="Arial" w:hAnsi="Arial" w:cs="Arial"/>
          <w:sz w:val="20"/>
          <w:szCs w:val="20"/>
        </w:rPr>
      </w:pPr>
      <w:r>
        <w:rPr/>
      </w:r>
    </w:p>
    <w:p>
      <w:pPr>
        <w:pStyle w:val="Normal"/>
        <w:spacing w:lineRule="auto" w:line="259" w:before="0" w:after="160"/>
        <w:jc w:val="both"/>
        <w:rPr>
          <w:rFonts w:ascii="Arial" w:hAnsi="Arial" w:cs="Arial"/>
          <w:sz w:val="20"/>
          <w:szCs w:val="20"/>
        </w:rPr>
      </w:pPr>
      <w:r>
        <w:rPr/>
      </w:r>
    </w:p>
    <w:p>
      <w:pPr>
        <w:pStyle w:val="Normal"/>
        <w:spacing w:lineRule="auto" w:line="259" w:before="0" w:after="160"/>
        <w:jc w:val="both"/>
        <w:rPr>
          <w:rFonts w:ascii="Arial" w:hAnsi="Arial" w:cs="Arial"/>
          <w:sz w:val="20"/>
          <w:szCs w:val="20"/>
        </w:rPr>
      </w:pPr>
      <w:r>
        <w:rPr/>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6 : RESPECT DE LA DIGNITÉ DE LA PERSONNE HUMAINE</w:t>
      </w:r>
    </w:p>
    <w:p>
      <w:pPr>
        <w:pStyle w:val="Normal"/>
        <w:spacing w:lineRule="auto" w:line="259" w:before="0" w:after="160"/>
        <w:jc w:val="both"/>
        <w:rPr>
          <w:rFonts w:ascii="Arial" w:hAnsi="Arial" w:cs="Arial"/>
          <w:sz w:val="20"/>
          <w:szCs w:val="20"/>
        </w:rPr>
      </w:pPr>
      <w:r>
        <w:rPr>
          <w:rFonts w:cs="Arial" w:ascii="Arial" w:hAnsi="Arial"/>
          <w:sz w:val="20"/>
          <w:szCs w:val="20"/>
        </w:rPr>
        <w:t>L'association ou la fondation s'engage à n'entreprendre, ne soutenir, ni cautionner aucune action de nature à porter atteinte à la sauvegarde de la dignité de la personne humaine.</w:t>
      </w:r>
    </w:p>
    <w:p>
      <w:pPr>
        <w:pStyle w:val="Normal"/>
        <w:spacing w:lineRule="auto" w:line="259" w:before="0" w:after="160"/>
        <w:jc w:val="both"/>
        <w:rPr>
          <w:rFonts w:ascii="Arial" w:hAnsi="Arial" w:cs="Arial"/>
          <w:sz w:val="20"/>
          <w:szCs w:val="20"/>
        </w:rPr>
      </w:pPr>
      <w:r>
        <w:rPr>
          <w:rFonts w:cs="Arial" w:ascii="Arial" w:hAnsi="Arial"/>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pPr>
        <w:pStyle w:val="Normal"/>
        <w:spacing w:lineRule="auto" w:line="259" w:before="0" w:after="160"/>
        <w:jc w:val="both"/>
        <w:rPr>
          <w:rFonts w:ascii="Arial" w:hAnsi="Arial" w:cs="Arial"/>
          <w:sz w:val="20"/>
          <w:szCs w:val="20"/>
        </w:rPr>
      </w:pPr>
      <w:r>
        <w:rPr>
          <w:rFonts w:cs="Arial" w:ascii="Arial" w:hAnsi="Arial"/>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pPr>
        <w:pStyle w:val="Normal"/>
        <w:spacing w:lineRule="auto" w:line="259" w:before="0" w:after="160"/>
        <w:jc w:val="both"/>
        <w:rPr>
          <w:rFonts w:ascii="Arial" w:hAnsi="Arial" w:cs="Arial"/>
          <w:sz w:val="20"/>
          <w:szCs w:val="20"/>
        </w:rPr>
      </w:pPr>
      <w:r>
        <w:rPr>
          <w:rFonts w:cs="Arial" w:ascii="Arial" w:hAnsi="Arial"/>
          <w:sz w:val="20"/>
          <w:szCs w:val="20"/>
        </w:rPr>
        <w:t>Elle s'engage en particulier à n'entreprendre aucune action de nature à compromettre le développement physique, affectif, intellectuel et social des mineurs, ainsi que leur santé et leur sécurité.</w:t>
      </w:r>
    </w:p>
    <w:p>
      <w:pPr>
        <w:pStyle w:val="Normal"/>
        <w:pBdr>
          <w:top w:val="single" w:sz="4" w:space="1" w:color="000000"/>
          <w:left w:val="single" w:sz="4" w:space="4" w:color="000000"/>
          <w:bottom w:val="single" w:sz="4" w:space="1" w:color="000000"/>
          <w:right w:val="single" w:sz="4" w:space="4" w:color="000000"/>
        </w:pBdr>
        <w:shd w:val="clear" w:color="auto" w:fill="B4C6E7" w:themeFill="accent1" w:themeFillTint="66"/>
        <w:spacing w:lineRule="auto" w:line="259" w:before="0" w:after="160"/>
        <w:rPr>
          <w:rFonts w:ascii="Arial" w:hAnsi="Arial" w:cs="Arial"/>
          <w:b/>
          <w:b/>
          <w:bCs/>
        </w:rPr>
      </w:pPr>
      <w:r>
        <w:rPr>
          <w:rFonts w:cs="Arial" w:ascii="Arial" w:hAnsi="Arial"/>
          <w:b/>
          <w:bCs/>
        </w:rPr>
        <w:t>ENGAGEMENT N° 7 : RESPECT DES SYMBOLES DE LA RÉPUBLIQUE</w:t>
      </w:r>
    </w:p>
    <w:p>
      <w:pPr>
        <w:pStyle w:val="Normal"/>
        <w:spacing w:lineRule="auto" w:line="259" w:before="0" w:after="160"/>
        <w:jc w:val="both"/>
        <w:rPr>
          <w:rFonts w:ascii="Arial" w:hAnsi="Arial" w:cs="Arial"/>
          <w:sz w:val="20"/>
          <w:szCs w:val="20"/>
        </w:rPr>
      </w:pPr>
      <w:r>
        <w:rPr>
          <w:rFonts w:cs="Arial" w:ascii="Arial" w:hAnsi="Arial"/>
          <w:sz w:val="20"/>
          <w:szCs w:val="20"/>
        </w:rPr>
        <w:t>L'association s'engage à respecter le drapeau tricolore, l'hymne national, et la devise de la République.</w:t>
      </w:r>
    </w:p>
    <w:p>
      <w:pPr>
        <w:pStyle w:val="Normal"/>
        <w:spacing w:lineRule="auto" w:line="259" w:before="0" w:after="160"/>
        <w:jc w:val="both"/>
        <w:rPr>
          <w:rFonts w:ascii="Arial" w:hAnsi="Arial" w:cs="Arial"/>
          <w:sz w:val="20"/>
          <w:szCs w:val="20"/>
        </w:rPr>
      </w:pPr>
      <w:r>
        <w:rPr/>
      </w:r>
    </w:p>
    <w:p>
      <w:pPr>
        <w:pStyle w:val="Normal"/>
        <w:spacing w:lineRule="auto" w:line="259" w:before="0" w:after="160"/>
        <w:jc w:val="right"/>
        <w:rPr>
          <w:shd w:fill="auto" w:val="clear"/>
        </w:rPr>
      </w:pPr>
      <w:r>
        <w:rPr>
          <w:rFonts w:cs="Arial" w:ascii="Arial" w:hAnsi="Arial"/>
          <w:sz w:val="20"/>
          <w:szCs w:val="20"/>
          <w:shd w:fill="auto" w:val="clear"/>
        </w:rPr>
        <w:t xml:space="preserve">Fait à </w:t>
      </w:r>
      <w:r>
        <w:rPr>
          <w:rFonts w:cs="Arial" w:ascii="Arial" w:hAnsi="Arial"/>
          <w:sz w:val="20"/>
          <w:szCs w:val="20"/>
          <w:shd w:fill="auto" w:val="clear"/>
        </w:rPr>
        <w:t>HERBLAY, le 15/02/2022</w:t>
      </w:r>
    </w:p>
    <w:p>
      <w:pPr>
        <w:pStyle w:val="Normal"/>
        <w:spacing w:lineRule="auto" w:line="259" w:before="0" w:after="160"/>
        <w:jc w:val="right"/>
        <w:rPr>
          <w:shd w:fill="auto" w:val="clear"/>
        </w:rPr>
      </w:pPr>
      <w:r>
        <w:rPr>
          <w:rFonts w:cs="Arial" w:ascii="Arial" w:hAnsi="Arial"/>
          <w:sz w:val="20"/>
          <w:szCs w:val="20"/>
          <w:shd w:fill="auto" w:val="clear"/>
        </w:rPr>
        <w:t>Lorraine BRUN-DUBARY</w:t>
      </w:r>
    </w:p>
    <w:p>
      <w:pPr>
        <w:pStyle w:val="Normal"/>
        <w:spacing w:lineRule="auto" w:line="259" w:before="0" w:after="160"/>
        <w:jc w:val="right"/>
        <w:rPr>
          <w:shd w:fill="auto" w:val="clear"/>
        </w:rPr>
      </w:pPr>
      <w:r>
        <w:rPr>
          <w:rFonts w:cs="Arial" w:ascii="Arial" w:hAnsi="Arial"/>
          <w:sz w:val="20"/>
          <w:szCs w:val="20"/>
          <w:shd w:fill="auto" w:val="clear"/>
        </w:rPr>
        <w:t>Présidente AH-FITNESS</w:t>
      </w:r>
    </w:p>
    <w:p>
      <w:pPr>
        <w:pStyle w:val="Normal"/>
        <w:rPr>
          <w:rFonts w:ascii="Arial" w:hAnsi="Arial" w:eastAsia="Times New Roman" w:cs="Arial"/>
          <w:lang w:eastAsia="fr-FR"/>
        </w:rPr>
      </w:pPr>
      <w:r>
        <w:rPr/>
      </w:r>
    </w:p>
    <w:sectPr>
      <w:headerReference w:type="default" r:id="rId2"/>
      <w:type w:val="nextPage"/>
      <w:pgSz w:w="11906" w:h="16838"/>
      <w:pgMar w:left="720" w:right="720" w:header="1423" w:top="148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0" distT="0" distB="0" distL="114300" distR="114300" simplePos="0" locked="0" layoutInCell="0" allowOverlap="1" relativeHeight="3">
          <wp:simplePos x="0" y="0"/>
          <wp:positionH relativeFrom="page">
            <wp:align>left</wp:align>
          </wp:positionH>
          <wp:positionV relativeFrom="paragraph">
            <wp:posOffset>-1064260</wp:posOffset>
          </wp:positionV>
          <wp:extent cx="1211580" cy="1211580"/>
          <wp:effectExtent l="0" t="0" r="0" b="0"/>
          <wp:wrapTight wrapText="bothSides">
            <wp:wrapPolygon edited="0">
              <wp:start x="14941" y="3734"/>
              <wp:lineTo x="9507" y="5092"/>
              <wp:lineTo x="6111" y="7470"/>
              <wp:lineTo x="6111" y="9848"/>
              <wp:lineTo x="3734" y="15280"/>
              <wp:lineTo x="4412" y="17657"/>
              <wp:lineTo x="16979" y="17657"/>
              <wp:lineTo x="18338" y="14602"/>
              <wp:lineTo x="16299" y="12224"/>
              <wp:lineTo x="12904" y="9848"/>
              <wp:lineTo x="16639" y="4752"/>
              <wp:lineTo x="16639" y="3734"/>
              <wp:lineTo x="14941" y="3734"/>
            </wp:wrapPolygon>
          </wp:wrapTight>
          <wp:docPr id="1"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2" descr=""/>
                  <pic:cNvPicPr>
                    <a:picLocks noChangeAspect="1" noChangeArrowheads="1"/>
                  </pic:cNvPicPr>
                </pic:nvPicPr>
                <pic:blipFill>
                  <a:blip r:embed="rId1"/>
                  <a:stretch>
                    <a:fillRect/>
                  </a:stretch>
                </pic:blipFill>
                <pic:spPr bwMode="auto">
                  <a:xfrm>
                    <a:off x="0" y="0"/>
                    <a:ext cx="1211580" cy="121158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d5c"/>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fr-FR" w:eastAsia="en-US" w:bidi="ar-SA"/>
    </w:rPr>
  </w:style>
  <w:style w:type="paragraph" w:styleId="Titre1">
    <w:name w:val="Heading 1"/>
    <w:basedOn w:val="Normal"/>
    <w:next w:val="Normal"/>
    <w:link w:val="Heading1Char"/>
    <w:uiPriority w:val="9"/>
    <w:qFormat/>
    <w:rsid w:val="00775cd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Heading2Char"/>
    <w:uiPriority w:val="9"/>
    <w:semiHidden/>
    <w:unhideWhenUsed/>
    <w:qFormat/>
    <w:rsid w:val="00270a9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Heading3Char"/>
    <w:uiPriority w:val="9"/>
    <w:semiHidden/>
    <w:unhideWhenUsed/>
    <w:qFormat/>
    <w:rsid w:val="00270a91"/>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re6">
    <w:name w:val="Heading 6"/>
    <w:basedOn w:val="Normal"/>
    <w:next w:val="Normal"/>
    <w:link w:val="Heading6Char"/>
    <w:uiPriority w:val="9"/>
    <w:semiHidden/>
    <w:unhideWhenUsed/>
    <w:qFormat/>
    <w:rsid w:val="00270a91"/>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47f57"/>
    <w:rPr/>
  </w:style>
  <w:style w:type="character" w:styleId="FooterChar" w:customStyle="1">
    <w:name w:val="Footer Char"/>
    <w:basedOn w:val="DefaultParagraphFont"/>
    <w:link w:val="Footer"/>
    <w:uiPriority w:val="99"/>
    <w:qFormat/>
    <w:rsid w:val="00647f57"/>
    <w:rPr/>
  </w:style>
  <w:style w:type="character" w:styleId="Heading1Char" w:customStyle="1">
    <w:name w:val="Heading 1 Char"/>
    <w:basedOn w:val="DefaultParagraphFont"/>
    <w:link w:val="Heading1"/>
    <w:uiPriority w:val="9"/>
    <w:qFormat/>
    <w:rsid w:val="00775cd5"/>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semiHidden/>
    <w:qFormat/>
    <w:rsid w:val="00270a91"/>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semiHidden/>
    <w:qFormat/>
    <w:rsid w:val="00270a91"/>
    <w:rPr>
      <w:rFonts w:ascii="Calibri Light" w:hAnsi="Calibri Light" w:eastAsia="" w:cs="" w:asciiTheme="majorHAnsi" w:cstheme="majorBidi" w:eastAsiaTheme="majorEastAsia" w:hAnsiTheme="majorHAnsi"/>
      <w:color w:val="1F3763" w:themeColor="accent1" w:themeShade="7f"/>
      <w:sz w:val="24"/>
      <w:szCs w:val="24"/>
    </w:rPr>
  </w:style>
  <w:style w:type="character" w:styleId="Heading6Char" w:customStyle="1">
    <w:name w:val="Heading 6 Char"/>
    <w:basedOn w:val="DefaultParagraphFont"/>
    <w:link w:val="Heading6"/>
    <w:uiPriority w:val="9"/>
    <w:semiHidden/>
    <w:qFormat/>
    <w:rsid w:val="00270a91"/>
    <w:rPr>
      <w:rFonts w:ascii="Calibri Light" w:hAnsi="Calibri Light" w:eastAsia="" w:cs="" w:asciiTheme="majorHAnsi" w:cstheme="majorBidi" w:eastAsiaTheme="majorEastAsia" w:hAnsiTheme="majorHAnsi"/>
      <w:color w:val="1F3763" w:themeColor="accent1" w:themeShade="7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647f57"/>
    <w:pPr>
      <w:tabs>
        <w:tab w:val="clear" w:pos="708"/>
        <w:tab w:val="center" w:pos="4536" w:leader="none"/>
        <w:tab w:val="right" w:pos="9072" w:leader="none"/>
      </w:tabs>
    </w:pPr>
    <w:rPr/>
  </w:style>
  <w:style w:type="paragraph" w:styleId="Pieddepage">
    <w:name w:val="Footer"/>
    <w:basedOn w:val="Normal"/>
    <w:link w:val="FooterChar"/>
    <w:uiPriority w:val="99"/>
    <w:unhideWhenUsed/>
    <w:rsid w:val="00647f57"/>
    <w:pPr>
      <w:tabs>
        <w:tab w:val="clear" w:pos="708"/>
        <w:tab w:val="center" w:pos="4536" w:leader="none"/>
        <w:tab w:val="right" w:pos="9072" w:leader="none"/>
      </w:tabs>
    </w:pPr>
    <w:rPr/>
  </w:style>
  <w:style w:type="paragraph" w:styleId="ListParagraph">
    <w:name w:val="List Paragraph"/>
    <w:basedOn w:val="Normal"/>
    <w:uiPriority w:val="34"/>
    <w:qFormat/>
    <w:rsid w:val="00fe4d5c"/>
    <w:pPr>
      <w:spacing w:lineRule="auto" w:line="252"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8d984a-4747-48cf-aabd-22f1930253c0">
      <UserInfo>
        <DisplayName>Audrey GABON</DisplayName>
        <AccountId>18</AccountId>
        <AccountType/>
      </UserInfo>
    </SharedWithUsers>
  </documentManagement>
</p:properties>
</file>

<file path=customXml/itemProps1.xml><?xml version="1.0" encoding="utf-8"?>
<ds:datastoreItem xmlns:ds="http://schemas.openxmlformats.org/officeDocument/2006/customXml" ds:itemID="{117E34FF-AA0B-4CF2-8758-D67EC40C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AD9E1-EBA9-496D-B92B-C8312463A68A}">
  <ds:schemaRefs>
    <ds:schemaRef ds:uri="http://schemas.microsoft.com/sharepoint/v3/contenttype/forms"/>
  </ds:schemaRefs>
</ds:datastoreItem>
</file>

<file path=customXml/itemProps3.xml><?xml version="1.0" encoding="utf-8"?>
<ds:datastoreItem xmlns:ds="http://schemas.openxmlformats.org/officeDocument/2006/customXml" ds:itemID="{82233A0D-4453-4A6A-A484-7E9C914DE05B}">
  <ds:schemaRefs>
    <ds:schemaRef ds:uri="http://schemas.microsoft.com/office/2006/metadata/properties"/>
    <ds:schemaRef ds:uri="http://schemas.microsoft.com/office/infopath/2007/PartnerControls"/>
    <ds:schemaRef ds:uri="f98d984a-4747-48cf-aabd-22f1930253c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LibreOffice/7.1.7.2$Windows_X86_64 LibreOffice_project/c6a4e3954236145e2acb0b65f68614365aeee33f</Application>
  <AppVersion>15.0000</AppVersion>
  <DocSecurity>4</DocSecurity>
  <Pages>2</Pages>
  <Words>680</Words>
  <Characters>3720</Characters>
  <CharactersWithSpaces>4371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2022-02-10T01:06:00Z</dcterms:created>
  <dc:creator>Charlotte FOURRÉ</dc:creator>
  <dc:description/>
  <dc:language>fr-FR</dc:language>
  <cp:lastModifiedBy/>
  <cp:lastPrinted>2022-01-21T19:35:00Z</cp:lastPrinted>
  <dcterms:modified xsi:type="dcterms:W3CDTF">2022-02-19T14:26:59Z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Created">
    <vt:filetime>2022-01-17T00:00:00Z</vt:filetime>
  </property>
  <property fmtid="{D5CDD505-2E9C-101B-9397-08002B2CF9AE}" pid="4" name="Creator">
    <vt:lpwstr>Canva</vt:lpwstr>
  </property>
  <property fmtid="{D5CDD505-2E9C-101B-9397-08002B2CF9AE}" pid="5" name="LastSaved">
    <vt:filetime>2022-01-17T00:00:00Z</vt:filetime>
  </property>
</Properties>
</file>